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9FAB6" w14:textId="71B94190" w:rsidR="002A4F7B" w:rsidRDefault="0096374A" w:rsidP="008265BF">
      <w:pPr>
        <w:rPr>
          <w:rFonts w:ascii="Verdana" w:hAnsi="Verdana"/>
          <w:b/>
          <w:bCs/>
          <w:color w:val="00B050"/>
          <w:sz w:val="32"/>
          <w:szCs w:val="32"/>
        </w:rPr>
      </w:pPr>
      <w:r w:rsidRPr="001C184F">
        <w:rPr>
          <w:rFonts w:ascii="Verdana" w:hAnsi="Verdana"/>
          <w:b/>
          <w:bCs/>
          <w:color w:val="00B050"/>
          <w:sz w:val="32"/>
          <w:szCs w:val="32"/>
        </w:rPr>
        <w:t>Yo</w:t>
      </w:r>
      <w:r w:rsidR="00E96D16" w:rsidRPr="001C184F">
        <w:rPr>
          <w:rFonts w:ascii="Verdana" w:hAnsi="Verdana"/>
          <w:b/>
          <w:bCs/>
          <w:color w:val="00B050"/>
          <w:sz w:val="32"/>
          <w:szCs w:val="32"/>
        </w:rPr>
        <w:t>g</w:t>
      </w:r>
      <w:r w:rsidR="009C4368" w:rsidRPr="001C184F">
        <w:rPr>
          <w:rFonts w:ascii="Verdana" w:hAnsi="Verdana"/>
          <w:b/>
          <w:bCs/>
          <w:color w:val="00B050"/>
          <w:sz w:val="32"/>
          <w:szCs w:val="32"/>
        </w:rPr>
        <w:t>a</w:t>
      </w:r>
      <w:r w:rsidR="00DC7AAD" w:rsidRPr="001C184F">
        <w:rPr>
          <w:rFonts w:ascii="Verdana" w:hAnsi="Verdana"/>
          <w:b/>
          <w:bCs/>
          <w:color w:val="00B050"/>
          <w:sz w:val="32"/>
          <w:szCs w:val="32"/>
        </w:rPr>
        <w:t xml:space="preserve"> Bovenkerk </w:t>
      </w:r>
      <w:r w:rsidR="00CE14D0">
        <w:rPr>
          <w:rFonts w:ascii="Verdana" w:hAnsi="Verdana"/>
          <w:b/>
          <w:bCs/>
          <w:color w:val="00B050"/>
          <w:sz w:val="32"/>
          <w:szCs w:val="32"/>
        </w:rPr>
        <w:t>nieuwsbrie</w:t>
      </w:r>
      <w:r w:rsidR="00067571">
        <w:rPr>
          <w:rFonts w:ascii="Verdana" w:hAnsi="Verdana"/>
          <w:b/>
          <w:bCs/>
          <w:color w:val="00B050"/>
          <w:sz w:val="32"/>
          <w:szCs w:val="32"/>
        </w:rPr>
        <w:t xml:space="preserve">f </w:t>
      </w:r>
      <w:r w:rsidR="00286491">
        <w:rPr>
          <w:rFonts w:ascii="Verdana" w:hAnsi="Verdana"/>
          <w:b/>
          <w:bCs/>
          <w:color w:val="00B050"/>
          <w:sz w:val="32"/>
          <w:szCs w:val="32"/>
        </w:rPr>
        <w:t>april</w:t>
      </w:r>
      <w:r w:rsidR="00CE14D0">
        <w:rPr>
          <w:rFonts w:ascii="Verdana" w:hAnsi="Verdana"/>
          <w:b/>
          <w:bCs/>
          <w:color w:val="00B050"/>
          <w:sz w:val="32"/>
          <w:szCs w:val="32"/>
        </w:rPr>
        <w:t xml:space="preserve"> </w:t>
      </w:r>
      <w:r w:rsidR="008812D5">
        <w:rPr>
          <w:rFonts w:ascii="Verdana" w:hAnsi="Verdana"/>
          <w:b/>
          <w:bCs/>
          <w:color w:val="00B050"/>
          <w:sz w:val="32"/>
          <w:szCs w:val="32"/>
        </w:rPr>
        <w:t>2020</w:t>
      </w:r>
    </w:p>
    <w:p w14:paraId="10D3A7C9" w14:textId="77777777" w:rsidR="00035DA7" w:rsidRPr="002511DC" w:rsidRDefault="002811D4" w:rsidP="002A4F7B">
      <w:pPr>
        <w:pStyle w:val="Normaalweb"/>
        <w:rPr>
          <w:rFonts w:ascii="Arial" w:hAnsi="Arial" w:cs="Arial"/>
          <w:sz w:val="28"/>
          <w:szCs w:val="28"/>
        </w:rPr>
      </w:pPr>
      <w:r w:rsidRPr="002511DC">
        <w:rPr>
          <w:rFonts w:ascii="Arial" w:hAnsi="Arial" w:cs="Arial"/>
          <w:sz w:val="28"/>
          <w:szCs w:val="28"/>
        </w:rPr>
        <w:t>Lieve</w:t>
      </w:r>
      <w:r w:rsidR="00035DA7" w:rsidRPr="002511DC">
        <w:rPr>
          <w:rFonts w:ascii="Arial" w:hAnsi="Arial" w:cs="Arial"/>
          <w:sz w:val="28"/>
          <w:szCs w:val="28"/>
        </w:rPr>
        <w:t xml:space="preserve"> </w:t>
      </w:r>
      <w:r w:rsidR="002A4F7B" w:rsidRPr="002511DC">
        <w:rPr>
          <w:rFonts w:ascii="Arial" w:hAnsi="Arial" w:cs="Arial"/>
          <w:sz w:val="28"/>
          <w:szCs w:val="28"/>
        </w:rPr>
        <w:t>allemaal,</w:t>
      </w:r>
    </w:p>
    <w:p w14:paraId="39B423FF" w14:textId="2474E49B" w:rsidR="005120D4" w:rsidRDefault="00067571" w:rsidP="00286491">
      <w:pPr>
        <w:pStyle w:val="Normaalweb"/>
        <w:rPr>
          <w:rFonts w:ascii="Arial" w:hAnsi="Arial" w:cs="Arial"/>
          <w:sz w:val="28"/>
          <w:szCs w:val="28"/>
        </w:rPr>
      </w:pPr>
      <w:r>
        <w:rPr>
          <w:rFonts w:ascii="Arial" w:hAnsi="Arial" w:cs="Arial"/>
          <w:sz w:val="28"/>
          <w:szCs w:val="28"/>
        </w:rPr>
        <w:t>Ondanks dat er geen lessen zijn h</w:t>
      </w:r>
      <w:r w:rsidR="00286491">
        <w:rPr>
          <w:rFonts w:ascii="Arial" w:hAnsi="Arial" w:cs="Arial"/>
          <w:sz w:val="28"/>
          <w:szCs w:val="28"/>
        </w:rPr>
        <w:t xml:space="preserve">ierbij </w:t>
      </w:r>
      <w:r>
        <w:rPr>
          <w:rFonts w:ascii="Arial" w:hAnsi="Arial" w:cs="Arial"/>
          <w:sz w:val="28"/>
          <w:szCs w:val="28"/>
        </w:rPr>
        <w:t xml:space="preserve">toch een nieuwe versie van de nieuwsbrief voor </w:t>
      </w:r>
      <w:r w:rsidR="00286491">
        <w:rPr>
          <w:rFonts w:ascii="Arial" w:hAnsi="Arial" w:cs="Arial"/>
          <w:sz w:val="28"/>
          <w:szCs w:val="28"/>
        </w:rPr>
        <w:t>april.</w:t>
      </w:r>
      <w:r w:rsidR="005120D4">
        <w:rPr>
          <w:rFonts w:ascii="Arial" w:hAnsi="Arial" w:cs="Arial"/>
          <w:sz w:val="28"/>
          <w:szCs w:val="28"/>
        </w:rPr>
        <w:t xml:space="preserve"> </w:t>
      </w:r>
      <w:r>
        <w:rPr>
          <w:rFonts w:ascii="Arial" w:hAnsi="Arial" w:cs="Arial"/>
          <w:sz w:val="28"/>
          <w:szCs w:val="28"/>
        </w:rPr>
        <w:t>Bijna alles wat in de vorige versie stond is ingehaald door de Corona feiten.</w:t>
      </w:r>
    </w:p>
    <w:p w14:paraId="1B0BFBD0" w14:textId="1692755B" w:rsidR="001B6506" w:rsidRDefault="00781190" w:rsidP="002A4F7B">
      <w:pPr>
        <w:pStyle w:val="Normaalweb"/>
        <w:rPr>
          <w:rFonts w:ascii="Arial" w:hAnsi="Arial" w:cs="Arial"/>
          <w:sz w:val="28"/>
          <w:szCs w:val="28"/>
        </w:rPr>
      </w:pPr>
      <w:r w:rsidRPr="002511DC">
        <w:rPr>
          <w:rFonts w:ascii="Arial" w:hAnsi="Arial" w:cs="Arial"/>
          <w:b/>
          <w:sz w:val="28"/>
          <w:szCs w:val="28"/>
        </w:rPr>
        <w:t>Data om te noteren</w:t>
      </w:r>
      <w:r w:rsidRPr="002511DC">
        <w:rPr>
          <w:rFonts w:ascii="Arial" w:hAnsi="Arial" w:cs="Arial"/>
          <w:sz w:val="28"/>
          <w:szCs w:val="28"/>
        </w:rPr>
        <w:t xml:space="preserve">: </w:t>
      </w:r>
    </w:p>
    <w:p w14:paraId="601CC179" w14:textId="039060D2" w:rsidR="00067571" w:rsidRPr="00067571" w:rsidRDefault="00067571" w:rsidP="002A4F7B">
      <w:pPr>
        <w:pStyle w:val="Normaalweb"/>
        <w:rPr>
          <w:rFonts w:ascii="Arial" w:hAnsi="Arial" w:cs="Arial"/>
          <w:sz w:val="28"/>
          <w:szCs w:val="28"/>
        </w:rPr>
      </w:pPr>
      <w:r>
        <w:rPr>
          <w:rFonts w:ascii="Arial" w:hAnsi="Arial" w:cs="Arial"/>
          <w:b/>
          <w:bCs/>
          <w:sz w:val="28"/>
          <w:szCs w:val="28"/>
        </w:rPr>
        <w:t xml:space="preserve">De Corona maatregelen: </w:t>
      </w:r>
      <w:r>
        <w:rPr>
          <w:rFonts w:ascii="Arial" w:hAnsi="Arial" w:cs="Arial"/>
          <w:sz w:val="28"/>
          <w:szCs w:val="28"/>
        </w:rPr>
        <w:t xml:space="preserve">vanuit de overheid bepaald blijven deze in ieder geval geldig tot </w:t>
      </w:r>
      <w:r w:rsidR="00547FB3">
        <w:rPr>
          <w:rFonts w:ascii="Arial" w:hAnsi="Arial" w:cs="Arial"/>
          <w:sz w:val="28"/>
          <w:szCs w:val="28"/>
        </w:rPr>
        <w:t xml:space="preserve">en met dinsdag </w:t>
      </w:r>
      <w:r>
        <w:rPr>
          <w:rFonts w:ascii="Arial" w:hAnsi="Arial" w:cs="Arial"/>
          <w:sz w:val="28"/>
          <w:szCs w:val="28"/>
        </w:rPr>
        <w:t>28 april</w:t>
      </w:r>
      <w:r w:rsidR="00384D03">
        <w:rPr>
          <w:rFonts w:ascii="Arial" w:hAnsi="Arial" w:cs="Arial"/>
          <w:sz w:val="28"/>
          <w:szCs w:val="28"/>
        </w:rPr>
        <w:t xml:space="preserve"> en zijn er geen lessen.</w:t>
      </w:r>
    </w:p>
    <w:p w14:paraId="722ECCE3" w14:textId="2D4C3868" w:rsidR="00575723" w:rsidRDefault="00575723" w:rsidP="002A4F7B">
      <w:pPr>
        <w:pStyle w:val="Normaalweb"/>
        <w:rPr>
          <w:rFonts w:ascii="Arial" w:hAnsi="Arial" w:cs="Arial"/>
          <w:sz w:val="28"/>
          <w:szCs w:val="28"/>
        </w:rPr>
      </w:pPr>
      <w:r w:rsidRPr="00575723">
        <w:rPr>
          <w:rFonts w:ascii="Arial" w:hAnsi="Arial" w:cs="Arial"/>
          <w:b/>
          <w:bCs/>
          <w:sz w:val="28"/>
          <w:szCs w:val="28"/>
        </w:rPr>
        <w:t>27 april t/m 8 mei</w:t>
      </w:r>
      <w:r w:rsidRPr="00575723">
        <w:rPr>
          <w:rFonts w:ascii="Arial" w:hAnsi="Arial" w:cs="Arial"/>
          <w:sz w:val="28"/>
          <w:szCs w:val="28"/>
        </w:rPr>
        <w:t xml:space="preserve"> mei</w:t>
      </w:r>
      <w:r>
        <w:rPr>
          <w:rFonts w:ascii="Arial" w:hAnsi="Arial" w:cs="Arial"/>
          <w:sz w:val="28"/>
          <w:szCs w:val="28"/>
        </w:rPr>
        <w:t>vakantie.</w:t>
      </w:r>
    </w:p>
    <w:p w14:paraId="188A4B26" w14:textId="60F5E728" w:rsidR="00067571" w:rsidRDefault="00067571" w:rsidP="00067571">
      <w:pPr>
        <w:pStyle w:val="Normaalweb"/>
        <w:rPr>
          <w:rFonts w:ascii="Arial" w:hAnsi="Arial" w:cs="Arial"/>
          <w:sz w:val="28"/>
          <w:szCs w:val="28"/>
        </w:rPr>
      </w:pPr>
      <w:r>
        <w:rPr>
          <w:rFonts w:ascii="Arial" w:hAnsi="Arial" w:cs="Arial"/>
          <w:sz w:val="28"/>
          <w:szCs w:val="28"/>
        </w:rPr>
        <w:t xml:space="preserve">Hoe het dus verder gaat vanaf </w:t>
      </w:r>
      <w:r w:rsidR="00D83999">
        <w:rPr>
          <w:rFonts w:ascii="Arial" w:hAnsi="Arial" w:cs="Arial"/>
          <w:sz w:val="28"/>
          <w:szCs w:val="28"/>
        </w:rPr>
        <w:t xml:space="preserve">maandag </w:t>
      </w:r>
      <w:r>
        <w:rPr>
          <w:rFonts w:ascii="Arial" w:hAnsi="Arial" w:cs="Arial"/>
          <w:sz w:val="28"/>
          <w:szCs w:val="28"/>
        </w:rPr>
        <w:t>1</w:t>
      </w:r>
      <w:r w:rsidR="004A6105">
        <w:rPr>
          <w:rFonts w:ascii="Arial" w:hAnsi="Arial" w:cs="Arial"/>
          <w:sz w:val="28"/>
          <w:szCs w:val="28"/>
        </w:rPr>
        <w:t>1</w:t>
      </w:r>
      <w:r>
        <w:rPr>
          <w:rFonts w:ascii="Arial" w:hAnsi="Arial" w:cs="Arial"/>
          <w:sz w:val="28"/>
          <w:szCs w:val="28"/>
        </w:rPr>
        <w:t xml:space="preserve"> mei hangt af van de dan geld</w:t>
      </w:r>
      <w:r w:rsidR="00043E07">
        <w:rPr>
          <w:rFonts w:ascii="Arial" w:hAnsi="Arial" w:cs="Arial"/>
          <w:sz w:val="28"/>
          <w:szCs w:val="28"/>
        </w:rPr>
        <w:t>ende</w:t>
      </w:r>
      <w:r>
        <w:rPr>
          <w:rFonts w:ascii="Arial" w:hAnsi="Arial" w:cs="Arial"/>
          <w:sz w:val="28"/>
          <w:szCs w:val="28"/>
        </w:rPr>
        <w:t xml:space="preserve"> maatregelen.</w:t>
      </w:r>
    </w:p>
    <w:p w14:paraId="57826FB5" w14:textId="2B65A4DE" w:rsidR="00D83999" w:rsidRDefault="00D83999" w:rsidP="00067571">
      <w:pPr>
        <w:pStyle w:val="Normaalweb"/>
        <w:rPr>
          <w:rFonts w:ascii="Arial" w:hAnsi="Arial" w:cs="Arial"/>
          <w:sz w:val="28"/>
          <w:szCs w:val="28"/>
        </w:rPr>
      </w:pPr>
      <w:r w:rsidRPr="00067571">
        <w:rPr>
          <w:rFonts w:ascii="Arial" w:hAnsi="Arial" w:cs="Arial"/>
          <w:sz w:val="28"/>
          <w:szCs w:val="28"/>
        </w:rPr>
        <w:t>1 april is het nieuwe k</w:t>
      </w:r>
      <w:r>
        <w:rPr>
          <w:rFonts w:ascii="Arial" w:hAnsi="Arial" w:cs="Arial"/>
          <w:sz w:val="28"/>
          <w:szCs w:val="28"/>
        </w:rPr>
        <w:t>wartaal ingegaan maar alle abonnementen en kaarten zijn gepauzeerd. Vanaf het moment dat we weer van start gaan is het abonnement van het eerste kwartaal nog 2 weken geldig en de geldigheidsduur van de 10 rittenkaarten worden verleng</w:t>
      </w:r>
      <w:r w:rsidR="00547FB3">
        <w:rPr>
          <w:rFonts w:ascii="Arial" w:hAnsi="Arial" w:cs="Arial"/>
          <w:sz w:val="28"/>
          <w:szCs w:val="28"/>
        </w:rPr>
        <w:t>d</w:t>
      </w:r>
      <w:r>
        <w:rPr>
          <w:rFonts w:ascii="Arial" w:hAnsi="Arial" w:cs="Arial"/>
          <w:sz w:val="28"/>
          <w:szCs w:val="28"/>
        </w:rPr>
        <w:t xml:space="preserve"> met het aantal weken dat we gesloten zijn geweest.</w:t>
      </w:r>
    </w:p>
    <w:p w14:paraId="4DC83B9D" w14:textId="4C0AE9E3" w:rsidR="00D83999" w:rsidRDefault="00067571" w:rsidP="00067571">
      <w:pPr>
        <w:pStyle w:val="Normaalweb"/>
        <w:rPr>
          <w:rFonts w:ascii="Arial" w:hAnsi="Arial" w:cs="Arial"/>
          <w:sz w:val="28"/>
          <w:szCs w:val="28"/>
        </w:rPr>
      </w:pPr>
      <w:r>
        <w:rPr>
          <w:rFonts w:ascii="Arial" w:hAnsi="Arial" w:cs="Arial"/>
          <w:sz w:val="28"/>
          <w:szCs w:val="28"/>
        </w:rPr>
        <w:t>Tot die tijd zal ik regelmatig een kort filmpje sturen</w:t>
      </w:r>
      <w:r w:rsidR="00D83999">
        <w:rPr>
          <w:rFonts w:ascii="Arial" w:hAnsi="Arial" w:cs="Arial"/>
          <w:sz w:val="28"/>
          <w:szCs w:val="28"/>
        </w:rPr>
        <w:t>.</w:t>
      </w:r>
      <w:r w:rsidR="007E3CEE">
        <w:rPr>
          <w:rFonts w:ascii="Arial" w:hAnsi="Arial" w:cs="Arial"/>
          <w:sz w:val="28"/>
          <w:szCs w:val="28"/>
        </w:rPr>
        <w:t xml:space="preserve"> Op sommige computers bleek het onmogelijk om de filmpjes te openen. Dit lijkt te komen door het bestandsformaat en doordat het geluid bij de filmpjes door sommige virusscans als gevaarlijk wordt gezien. De nieuwe filmpjes neem ik nu op met mijn telefoon, iets mindere beeld en geluidskwaliteit maar hopelijk nu wel te openen </w:t>
      </w:r>
      <w:r w:rsidR="007E3CEE" w:rsidRPr="007E3CEE">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BB1607">
        <w:rPr>
          <w:rFonts w:ascii="Arial" w:hAnsi="Arial" w:cs="Arial"/>
          <w:sz w:val="28"/>
          <w:szCs w:val="28"/>
        </w:rPr>
        <w:t xml:space="preserve"> (</w:t>
      </w:r>
      <w:r w:rsidR="00384D03">
        <w:rPr>
          <w:rFonts w:ascii="Arial" w:hAnsi="Arial" w:cs="Arial"/>
          <w:sz w:val="28"/>
          <w:szCs w:val="28"/>
        </w:rPr>
        <w:t>v</w:t>
      </w:r>
      <w:r w:rsidR="00BB1607">
        <w:rPr>
          <w:rFonts w:ascii="Arial" w:hAnsi="Arial" w:cs="Arial"/>
          <w:sz w:val="28"/>
          <w:szCs w:val="28"/>
        </w:rPr>
        <w:t xml:space="preserve">eel gestelde vraag over kosten: er zijn geen kosten verbonden de </w:t>
      </w:r>
      <w:r w:rsidR="00547FB3">
        <w:rPr>
          <w:rFonts w:ascii="Arial" w:hAnsi="Arial" w:cs="Arial"/>
          <w:sz w:val="28"/>
          <w:szCs w:val="28"/>
        </w:rPr>
        <w:t>filmpjes</w:t>
      </w:r>
      <w:r w:rsidR="00BB1607">
        <w:rPr>
          <w:rFonts w:ascii="Arial" w:hAnsi="Arial" w:cs="Arial"/>
          <w:sz w:val="28"/>
          <w:szCs w:val="28"/>
        </w:rPr>
        <w:t>)</w:t>
      </w:r>
      <w:r w:rsidR="00547FB3">
        <w:rPr>
          <w:rFonts w:ascii="Arial" w:hAnsi="Arial" w:cs="Arial"/>
          <w:sz w:val="28"/>
          <w:szCs w:val="28"/>
        </w:rPr>
        <w:t xml:space="preserve">. </w:t>
      </w:r>
      <w:r w:rsidR="00D83999">
        <w:rPr>
          <w:rFonts w:ascii="Arial" w:hAnsi="Arial" w:cs="Arial"/>
          <w:sz w:val="28"/>
          <w:szCs w:val="28"/>
        </w:rPr>
        <w:t xml:space="preserve">Tevens is het nog steeds mogelijk om mijn </w:t>
      </w:r>
      <w:r w:rsidR="00384D03">
        <w:rPr>
          <w:rFonts w:ascii="Arial" w:hAnsi="Arial" w:cs="Arial"/>
          <w:sz w:val="28"/>
          <w:szCs w:val="28"/>
        </w:rPr>
        <w:t>ontspanning CD</w:t>
      </w:r>
      <w:r w:rsidR="00D83999">
        <w:rPr>
          <w:rFonts w:ascii="Arial" w:hAnsi="Arial" w:cs="Arial"/>
          <w:sz w:val="28"/>
          <w:szCs w:val="28"/>
        </w:rPr>
        <w:t xml:space="preserve"> te bestellen. Op mijn website </w:t>
      </w:r>
      <w:hyperlink r:id="rId5" w:history="1">
        <w:r w:rsidR="00D83999" w:rsidRPr="00862818">
          <w:rPr>
            <w:rStyle w:val="Hyperlink"/>
            <w:rFonts w:ascii="Arial" w:hAnsi="Arial" w:cs="Arial"/>
            <w:sz w:val="28"/>
            <w:szCs w:val="28"/>
          </w:rPr>
          <w:t>www.hypnoyoga-amstelveen.nl</w:t>
        </w:r>
      </w:hyperlink>
      <w:r w:rsidR="00D83999">
        <w:rPr>
          <w:rFonts w:ascii="Arial" w:hAnsi="Arial" w:cs="Arial"/>
          <w:sz w:val="28"/>
          <w:szCs w:val="28"/>
        </w:rPr>
        <w:t xml:space="preserve"> kan je meer info vinden. Mocht je geïnteresseerd zijn in deze cd, de kosten bedragen € 12,50 en zou “contactloos” </w:t>
      </w:r>
      <w:r>
        <w:rPr>
          <w:rFonts w:ascii="Arial" w:hAnsi="Arial" w:cs="Arial"/>
          <w:sz w:val="28"/>
          <w:szCs w:val="28"/>
        </w:rPr>
        <w:t xml:space="preserve"> </w:t>
      </w:r>
      <w:r w:rsidR="00D83999">
        <w:rPr>
          <w:rFonts w:ascii="Arial" w:hAnsi="Arial" w:cs="Arial"/>
          <w:sz w:val="28"/>
          <w:szCs w:val="28"/>
        </w:rPr>
        <w:t>hier opgehaald kunnen worden</w:t>
      </w:r>
      <w:r w:rsidR="00BB1607">
        <w:rPr>
          <w:rFonts w:ascii="Arial" w:hAnsi="Arial" w:cs="Arial"/>
          <w:sz w:val="28"/>
          <w:szCs w:val="28"/>
        </w:rPr>
        <w:t>.</w:t>
      </w:r>
      <w:r w:rsidR="00547FB3">
        <w:rPr>
          <w:rFonts w:ascii="Arial" w:hAnsi="Arial" w:cs="Arial"/>
          <w:sz w:val="28"/>
          <w:szCs w:val="28"/>
        </w:rPr>
        <w:t xml:space="preserve"> </w:t>
      </w:r>
    </w:p>
    <w:p w14:paraId="70CCB44D" w14:textId="7B858EE7" w:rsidR="00067571" w:rsidRDefault="00067571" w:rsidP="00067571">
      <w:pPr>
        <w:pStyle w:val="Normaalweb"/>
        <w:rPr>
          <w:rFonts w:ascii="Arial" w:hAnsi="Arial" w:cs="Arial"/>
          <w:sz w:val="28"/>
          <w:szCs w:val="28"/>
        </w:rPr>
      </w:pPr>
      <w:r>
        <w:rPr>
          <w:rFonts w:ascii="Arial" w:hAnsi="Arial" w:cs="Arial"/>
          <w:sz w:val="28"/>
          <w:szCs w:val="28"/>
        </w:rPr>
        <w:t>We houden contact en blijf gezond!</w:t>
      </w:r>
    </w:p>
    <w:p w14:paraId="2636F82A" w14:textId="77777777" w:rsidR="00547FB3" w:rsidRDefault="001C184F" w:rsidP="00AC021A">
      <w:pPr>
        <w:shd w:val="clear" w:color="auto" w:fill="FFFFFF"/>
        <w:tabs>
          <w:tab w:val="left" w:pos="3823"/>
        </w:tabs>
        <w:spacing w:before="100" w:beforeAutospacing="1" w:after="390" w:line="240" w:lineRule="auto"/>
        <w:rPr>
          <w:rFonts w:ascii="Arial" w:hAnsi="Arial" w:cs="Arial"/>
          <w:sz w:val="28"/>
          <w:szCs w:val="28"/>
        </w:rPr>
      </w:pPr>
      <w:r w:rsidRPr="00067571">
        <w:rPr>
          <w:rFonts w:ascii="Arial" w:hAnsi="Arial" w:cs="Arial"/>
          <w:sz w:val="28"/>
          <w:szCs w:val="28"/>
        </w:rPr>
        <w:t>N</w:t>
      </w:r>
      <w:r w:rsidR="00776896" w:rsidRPr="00067571">
        <w:rPr>
          <w:rFonts w:ascii="Arial" w:hAnsi="Arial" w:cs="Arial"/>
          <w:sz w:val="28"/>
          <w:szCs w:val="28"/>
        </w:rPr>
        <w:t>amasté</w:t>
      </w:r>
      <w:r w:rsidR="00547FB3">
        <w:rPr>
          <w:rFonts w:ascii="Arial" w:hAnsi="Arial" w:cs="Arial"/>
          <w:sz w:val="28"/>
          <w:szCs w:val="28"/>
        </w:rPr>
        <w:t>,</w:t>
      </w:r>
    </w:p>
    <w:p w14:paraId="02A9663A" w14:textId="4C9C60B6" w:rsidR="006D3326" w:rsidRPr="00067571" w:rsidRDefault="00023754" w:rsidP="00AC021A">
      <w:pPr>
        <w:shd w:val="clear" w:color="auto" w:fill="FFFFFF"/>
        <w:tabs>
          <w:tab w:val="left" w:pos="3823"/>
        </w:tabs>
        <w:spacing w:before="100" w:beforeAutospacing="1" w:after="390" w:line="240" w:lineRule="auto"/>
        <w:rPr>
          <w:rFonts w:ascii="Arial" w:hAnsi="Arial" w:cs="Arial"/>
          <w:sz w:val="28"/>
          <w:szCs w:val="28"/>
        </w:rPr>
      </w:pPr>
      <w:r w:rsidRPr="00067571">
        <w:rPr>
          <w:rFonts w:ascii="Arial" w:hAnsi="Arial" w:cs="Arial"/>
          <w:sz w:val="28"/>
          <w:szCs w:val="28"/>
        </w:rPr>
        <w:t xml:space="preserve"> </w:t>
      </w:r>
      <w:r w:rsidR="00BF67AE" w:rsidRPr="00067571">
        <w:rPr>
          <w:rFonts w:ascii="Arial" w:hAnsi="Arial" w:cs="Arial"/>
          <w:sz w:val="28"/>
          <w:szCs w:val="28"/>
        </w:rPr>
        <w:t>Monique</w:t>
      </w:r>
    </w:p>
    <w:sectPr w:rsidR="006D3326" w:rsidRPr="00067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76AF"/>
    <w:multiLevelType w:val="hybridMultilevel"/>
    <w:tmpl w:val="3C70266A"/>
    <w:lvl w:ilvl="0" w:tplc="370C1DC4">
      <w:start w:val="30"/>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51344"/>
    <w:multiLevelType w:val="hybridMultilevel"/>
    <w:tmpl w:val="510E1810"/>
    <w:lvl w:ilvl="0" w:tplc="E93E7FFC">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BA0835"/>
    <w:multiLevelType w:val="hybridMultilevel"/>
    <w:tmpl w:val="2B7214EA"/>
    <w:lvl w:ilvl="0" w:tplc="5A42F5E6">
      <w:start w:val="30"/>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DB7198"/>
    <w:multiLevelType w:val="hybridMultilevel"/>
    <w:tmpl w:val="8CAC1978"/>
    <w:lvl w:ilvl="0" w:tplc="26C23A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A53ED3"/>
    <w:multiLevelType w:val="hybridMultilevel"/>
    <w:tmpl w:val="24368898"/>
    <w:lvl w:ilvl="0" w:tplc="242ADDCA">
      <w:start w:val="30"/>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4A31A1"/>
    <w:multiLevelType w:val="hybridMultilevel"/>
    <w:tmpl w:val="2EB0951C"/>
    <w:lvl w:ilvl="0" w:tplc="443890DE">
      <w:start w:val="30"/>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643A7A"/>
    <w:multiLevelType w:val="hybridMultilevel"/>
    <w:tmpl w:val="77902C14"/>
    <w:lvl w:ilvl="0" w:tplc="BA20F16C">
      <w:start w:val="18"/>
      <w:numFmt w:val="bullet"/>
      <w:lvlText w:val=""/>
      <w:lvlJc w:val="left"/>
      <w:pPr>
        <w:ind w:left="720" w:hanging="360"/>
      </w:pPr>
      <w:rPr>
        <w:rFonts w:ascii="Symbol" w:eastAsia="Times New Roman"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5171EE"/>
    <w:multiLevelType w:val="hybridMultilevel"/>
    <w:tmpl w:val="CA5EEE02"/>
    <w:lvl w:ilvl="0" w:tplc="8A50C18C">
      <w:start w:val="30"/>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F1101A"/>
    <w:multiLevelType w:val="hybridMultilevel"/>
    <w:tmpl w:val="58C2872E"/>
    <w:lvl w:ilvl="0" w:tplc="268AC88C">
      <w:start w:val="30"/>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0B390A"/>
    <w:multiLevelType w:val="hybridMultilevel"/>
    <w:tmpl w:val="AA2010D8"/>
    <w:lvl w:ilvl="0" w:tplc="03AE8932">
      <w:start w:val="18"/>
      <w:numFmt w:val="bullet"/>
      <w:lvlText w:val=""/>
      <w:lvlJc w:val="left"/>
      <w:pPr>
        <w:ind w:left="720" w:hanging="360"/>
      </w:pPr>
      <w:rPr>
        <w:rFonts w:ascii="Symbol" w:eastAsia="Times New Roman"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6E5134"/>
    <w:multiLevelType w:val="hybridMultilevel"/>
    <w:tmpl w:val="422E496A"/>
    <w:lvl w:ilvl="0" w:tplc="645EF06E">
      <w:start w:val="30"/>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8E724E"/>
    <w:multiLevelType w:val="hybridMultilevel"/>
    <w:tmpl w:val="C73AB1AA"/>
    <w:lvl w:ilvl="0" w:tplc="2D2AF474">
      <w:start w:val="30"/>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0"/>
  </w:num>
  <w:num w:numId="5">
    <w:abstractNumId w:val="5"/>
  </w:num>
  <w:num w:numId="6">
    <w:abstractNumId w:val="4"/>
  </w:num>
  <w:num w:numId="7">
    <w:abstractNumId w:val="11"/>
  </w:num>
  <w:num w:numId="8">
    <w:abstractNumId w:val="7"/>
  </w:num>
  <w:num w:numId="9">
    <w:abstractNumId w:val="8"/>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7B"/>
    <w:rsid w:val="000109A4"/>
    <w:rsid w:val="000158CE"/>
    <w:rsid w:val="00017AC6"/>
    <w:rsid w:val="0002249B"/>
    <w:rsid w:val="00023754"/>
    <w:rsid w:val="00031721"/>
    <w:rsid w:val="00035DA7"/>
    <w:rsid w:val="00041354"/>
    <w:rsid w:val="00043E07"/>
    <w:rsid w:val="000455DD"/>
    <w:rsid w:val="00057821"/>
    <w:rsid w:val="00064F23"/>
    <w:rsid w:val="00067571"/>
    <w:rsid w:val="00083C61"/>
    <w:rsid w:val="00091941"/>
    <w:rsid w:val="00093437"/>
    <w:rsid w:val="000970CE"/>
    <w:rsid w:val="000A653E"/>
    <w:rsid w:val="000B7350"/>
    <w:rsid w:val="000C672D"/>
    <w:rsid w:val="000D28D3"/>
    <w:rsid w:val="001005BB"/>
    <w:rsid w:val="00105E93"/>
    <w:rsid w:val="00112852"/>
    <w:rsid w:val="001140FB"/>
    <w:rsid w:val="0011642D"/>
    <w:rsid w:val="001233C6"/>
    <w:rsid w:val="00124249"/>
    <w:rsid w:val="00133991"/>
    <w:rsid w:val="00133BA3"/>
    <w:rsid w:val="0014154A"/>
    <w:rsid w:val="001658AB"/>
    <w:rsid w:val="00184F11"/>
    <w:rsid w:val="0018562D"/>
    <w:rsid w:val="00191388"/>
    <w:rsid w:val="001B6506"/>
    <w:rsid w:val="001C184F"/>
    <w:rsid w:val="001C26BB"/>
    <w:rsid w:val="001C6A0A"/>
    <w:rsid w:val="001D3B53"/>
    <w:rsid w:val="001E5AF4"/>
    <w:rsid w:val="001F4D7E"/>
    <w:rsid w:val="00213478"/>
    <w:rsid w:val="00221D26"/>
    <w:rsid w:val="00222A0A"/>
    <w:rsid w:val="00232602"/>
    <w:rsid w:val="0023623A"/>
    <w:rsid w:val="00243D2D"/>
    <w:rsid w:val="00250BD9"/>
    <w:rsid w:val="00250E61"/>
    <w:rsid w:val="002511DC"/>
    <w:rsid w:val="00252623"/>
    <w:rsid w:val="00267306"/>
    <w:rsid w:val="002707A0"/>
    <w:rsid w:val="002811D4"/>
    <w:rsid w:val="00281242"/>
    <w:rsid w:val="00281F0D"/>
    <w:rsid w:val="00282ED7"/>
    <w:rsid w:val="00286491"/>
    <w:rsid w:val="002A4F7B"/>
    <w:rsid w:val="002B370F"/>
    <w:rsid w:val="002C4F0B"/>
    <w:rsid w:val="002D5D6D"/>
    <w:rsid w:val="002D60F9"/>
    <w:rsid w:val="002E5619"/>
    <w:rsid w:val="0030292C"/>
    <w:rsid w:val="00307AB4"/>
    <w:rsid w:val="00311737"/>
    <w:rsid w:val="00313430"/>
    <w:rsid w:val="00315F4D"/>
    <w:rsid w:val="0032474E"/>
    <w:rsid w:val="003273AB"/>
    <w:rsid w:val="00333B44"/>
    <w:rsid w:val="00341C2E"/>
    <w:rsid w:val="00344FF0"/>
    <w:rsid w:val="0035089C"/>
    <w:rsid w:val="00373B74"/>
    <w:rsid w:val="00384D03"/>
    <w:rsid w:val="00386CC3"/>
    <w:rsid w:val="00393947"/>
    <w:rsid w:val="00397D7F"/>
    <w:rsid w:val="003A27AA"/>
    <w:rsid w:val="003B4ACD"/>
    <w:rsid w:val="003B7FD0"/>
    <w:rsid w:val="003D5939"/>
    <w:rsid w:val="003E5BE7"/>
    <w:rsid w:val="003F0BD8"/>
    <w:rsid w:val="00403408"/>
    <w:rsid w:val="0041538E"/>
    <w:rsid w:val="004201E8"/>
    <w:rsid w:val="00451D44"/>
    <w:rsid w:val="004546A4"/>
    <w:rsid w:val="00476B3B"/>
    <w:rsid w:val="00480B62"/>
    <w:rsid w:val="00491415"/>
    <w:rsid w:val="004937AB"/>
    <w:rsid w:val="00495F50"/>
    <w:rsid w:val="004A6105"/>
    <w:rsid w:val="004A71F4"/>
    <w:rsid w:val="004A79D0"/>
    <w:rsid w:val="004C2DA8"/>
    <w:rsid w:val="004C6F96"/>
    <w:rsid w:val="004D4190"/>
    <w:rsid w:val="004F567D"/>
    <w:rsid w:val="005019E9"/>
    <w:rsid w:val="005120D4"/>
    <w:rsid w:val="00515CC3"/>
    <w:rsid w:val="0052138C"/>
    <w:rsid w:val="0053409B"/>
    <w:rsid w:val="00547FB3"/>
    <w:rsid w:val="00550334"/>
    <w:rsid w:val="00550380"/>
    <w:rsid w:val="005571AC"/>
    <w:rsid w:val="0057006D"/>
    <w:rsid w:val="00575723"/>
    <w:rsid w:val="005806D6"/>
    <w:rsid w:val="00584AE3"/>
    <w:rsid w:val="005946B9"/>
    <w:rsid w:val="0059656D"/>
    <w:rsid w:val="005A485B"/>
    <w:rsid w:val="005A7330"/>
    <w:rsid w:val="005B4A79"/>
    <w:rsid w:val="005C4D5B"/>
    <w:rsid w:val="005C5BE5"/>
    <w:rsid w:val="005F2952"/>
    <w:rsid w:val="00613EC5"/>
    <w:rsid w:val="0062123E"/>
    <w:rsid w:val="006421A9"/>
    <w:rsid w:val="0064516E"/>
    <w:rsid w:val="0066284A"/>
    <w:rsid w:val="00672895"/>
    <w:rsid w:val="006732BB"/>
    <w:rsid w:val="00692B75"/>
    <w:rsid w:val="00694E17"/>
    <w:rsid w:val="006965F2"/>
    <w:rsid w:val="00696C20"/>
    <w:rsid w:val="006C1328"/>
    <w:rsid w:val="006C57C5"/>
    <w:rsid w:val="006C5ABF"/>
    <w:rsid w:val="006D3326"/>
    <w:rsid w:val="006D66D0"/>
    <w:rsid w:val="006F0236"/>
    <w:rsid w:val="00703B99"/>
    <w:rsid w:val="007061F9"/>
    <w:rsid w:val="007131DD"/>
    <w:rsid w:val="007160E5"/>
    <w:rsid w:val="007246F8"/>
    <w:rsid w:val="00731F9F"/>
    <w:rsid w:val="007372EA"/>
    <w:rsid w:val="00737D3D"/>
    <w:rsid w:val="0075057A"/>
    <w:rsid w:val="00752B0E"/>
    <w:rsid w:val="007536D0"/>
    <w:rsid w:val="00763FE1"/>
    <w:rsid w:val="00767555"/>
    <w:rsid w:val="00773863"/>
    <w:rsid w:val="00776896"/>
    <w:rsid w:val="00781190"/>
    <w:rsid w:val="007845E4"/>
    <w:rsid w:val="0078613A"/>
    <w:rsid w:val="00793C36"/>
    <w:rsid w:val="007A31E2"/>
    <w:rsid w:val="007A3D1F"/>
    <w:rsid w:val="007B0552"/>
    <w:rsid w:val="007B1E7C"/>
    <w:rsid w:val="007B68C7"/>
    <w:rsid w:val="007C5332"/>
    <w:rsid w:val="007D368D"/>
    <w:rsid w:val="007D73A4"/>
    <w:rsid w:val="007E128A"/>
    <w:rsid w:val="007E3CEE"/>
    <w:rsid w:val="007E6C43"/>
    <w:rsid w:val="007F3BCE"/>
    <w:rsid w:val="00806C45"/>
    <w:rsid w:val="0082226F"/>
    <w:rsid w:val="008265BF"/>
    <w:rsid w:val="00834A87"/>
    <w:rsid w:val="0085715B"/>
    <w:rsid w:val="00863535"/>
    <w:rsid w:val="008812D5"/>
    <w:rsid w:val="00894C08"/>
    <w:rsid w:val="008A317F"/>
    <w:rsid w:val="008A6D47"/>
    <w:rsid w:val="008B6E3D"/>
    <w:rsid w:val="008C5CB4"/>
    <w:rsid w:val="008C7809"/>
    <w:rsid w:val="008D0C69"/>
    <w:rsid w:val="008D69D8"/>
    <w:rsid w:val="0090118D"/>
    <w:rsid w:val="00911CC5"/>
    <w:rsid w:val="0091387B"/>
    <w:rsid w:val="0091417C"/>
    <w:rsid w:val="009143CC"/>
    <w:rsid w:val="0091510D"/>
    <w:rsid w:val="00930B37"/>
    <w:rsid w:val="009355B5"/>
    <w:rsid w:val="00944B08"/>
    <w:rsid w:val="009457DF"/>
    <w:rsid w:val="0095002E"/>
    <w:rsid w:val="0096374A"/>
    <w:rsid w:val="00970D37"/>
    <w:rsid w:val="00973098"/>
    <w:rsid w:val="009755A5"/>
    <w:rsid w:val="00993407"/>
    <w:rsid w:val="009A15D5"/>
    <w:rsid w:val="009B5BBF"/>
    <w:rsid w:val="009C2707"/>
    <w:rsid w:val="009C4368"/>
    <w:rsid w:val="009D327F"/>
    <w:rsid w:val="009D6593"/>
    <w:rsid w:val="009D74B4"/>
    <w:rsid w:val="009F18B2"/>
    <w:rsid w:val="00A029CE"/>
    <w:rsid w:val="00A14BE4"/>
    <w:rsid w:val="00A22E67"/>
    <w:rsid w:val="00A31878"/>
    <w:rsid w:val="00A35E60"/>
    <w:rsid w:val="00A36817"/>
    <w:rsid w:val="00A43041"/>
    <w:rsid w:val="00A47C49"/>
    <w:rsid w:val="00A66EE7"/>
    <w:rsid w:val="00A92F29"/>
    <w:rsid w:val="00AA3AC5"/>
    <w:rsid w:val="00AA3F5D"/>
    <w:rsid w:val="00AC021A"/>
    <w:rsid w:val="00AC3587"/>
    <w:rsid w:val="00AD45E9"/>
    <w:rsid w:val="00AE63C6"/>
    <w:rsid w:val="00AF10FE"/>
    <w:rsid w:val="00AF1DC3"/>
    <w:rsid w:val="00B0664E"/>
    <w:rsid w:val="00B14928"/>
    <w:rsid w:val="00B161DF"/>
    <w:rsid w:val="00B17E2D"/>
    <w:rsid w:val="00B52B03"/>
    <w:rsid w:val="00B53224"/>
    <w:rsid w:val="00B631D3"/>
    <w:rsid w:val="00B72C83"/>
    <w:rsid w:val="00BA37F7"/>
    <w:rsid w:val="00BA488C"/>
    <w:rsid w:val="00BB1607"/>
    <w:rsid w:val="00BB362E"/>
    <w:rsid w:val="00BB7EFE"/>
    <w:rsid w:val="00BC5E30"/>
    <w:rsid w:val="00BD1B64"/>
    <w:rsid w:val="00BD56B1"/>
    <w:rsid w:val="00BE02C0"/>
    <w:rsid w:val="00BE16FE"/>
    <w:rsid w:val="00BE478E"/>
    <w:rsid w:val="00BF2542"/>
    <w:rsid w:val="00BF67AE"/>
    <w:rsid w:val="00C10197"/>
    <w:rsid w:val="00C17E55"/>
    <w:rsid w:val="00C235B4"/>
    <w:rsid w:val="00C32E49"/>
    <w:rsid w:val="00C5555C"/>
    <w:rsid w:val="00C62B68"/>
    <w:rsid w:val="00C63B65"/>
    <w:rsid w:val="00C64EDE"/>
    <w:rsid w:val="00C76130"/>
    <w:rsid w:val="00C82B3C"/>
    <w:rsid w:val="00C90EAB"/>
    <w:rsid w:val="00C977C0"/>
    <w:rsid w:val="00CB545A"/>
    <w:rsid w:val="00CB5695"/>
    <w:rsid w:val="00CB7152"/>
    <w:rsid w:val="00CD43CF"/>
    <w:rsid w:val="00CE14D0"/>
    <w:rsid w:val="00CE2877"/>
    <w:rsid w:val="00CE5CFF"/>
    <w:rsid w:val="00D10162"/>
    <w:rsid w:val="00D129CA"/>
    <w:rsid w:val="00D24056"/>
    <w:rsid w:val="00D26A4C"/>
    <w:rsid w:val="00D27347"/>
    <w:rsid w:val="00D37599"/>
    <w:rsid w:val="00D43DEC"/>
    <w:rsid w:val="00D62A09"/>
    <w:rsid w:val="00D64F09"/>
    <w:rsid w:val="00D801EA"/>
    <w:rsid w:val="00D82876"/>
    <w:rsid w:val="00D83999"/>
    <w:rsid w:val="00D84436"/>
    <w:rsid w:val="00D902BE"/>
    <w:rsid w:val="00D93EEE"/>
    <w:rsid w:val="00D96405"/>
    <w:rsid w:val="00D96684"/>
    <w:rsid w:val="00DA0E8D"/>
    <w:rsid w:val="00DA5A7F"/>
    <w:rsid w:val="00DC7AAD"/>
    <w:rsid w:val="00DE2E6F"/>
    <w:rsid w:val="00DE55B0"/>
    <w:rsid w:val="00DF2EAC"/>
    <w:rsid w:val="00DF6E39"/>
    <w:rsid w:val="00E0159B"/>
    <w:rsid w:val="00E16BBE"/>
    <w:rsid w:val="00E172F9"/>
    <w:rsid w:val="00E20705"/>
    <w:rsid w:val="00E21611"/>
    <w:rsid w:val="00E41D5B"/>
    <w:rsid w:val="00E42B96"/>
    <w:rsid w:val="00E43B15"/>
    <w:rsid w:val="00E526ED"/>
    <w:rsid w:val="00E64904"/>
    <w:rsid w:val="00E736BC"/>
    <w:rsid w:val="00E83E99"/>
    <w:rsid w:val="00E87E45"/>
    <w:rsid w:val="00E913C3"/>
    <w:rsid w:val="00E92E27"/>
    <w:rsid w:val="00E93D32"/>
    <w:rsid w:val="00E96D16"/>
    <w:rsid w:val="00EC0B5C"/>
    <w:rsid w:val="00EC1733"/>
    <w:rsid w:val="00ED0C92"/>
    <w:rsid w:val="00EE0AB2"/>
    <w:rsid w:val="00EF6909"/>
    <w:rsid w:val="00EF6AC1"/>
    <w:rsid w:val="00F133B4"/>
    <w:rsid w:val="00F227F9"/>
    <w:rsid w:val="00F40430"/>
    <w:rsid w:val="00F46730"/>
    <w:rsid w:val="00F72AAC"/>
    <w:rsid w:val="00F814B7"/>
    <w:rsid w:val="00F93F01"/>
    <w:rsid w:val="00F97D8B"/>
    <w:rsid w:val="00FB0CA8"/>
    <w:rsid w:val="00FB3C08"/>
    <w:rsid w:val="00FC4ED0"/>
    <w:rsid w:val="00FC6B46"/>
    <w:rsid w:val="00FD4047"/>
    <w:rsid w:val="00FE4185"/>
    <w:rsid w:val="00FE6E70"/>
    <w:rsid w:val="00FF29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538F"/>
  <w15:docId w15:val="{26433002-4B9D-413D-B2BD-166FA4DE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A4F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17AC6"/>
    <w:rPr>
      <w:color w:val="0000FF" w:themeColor="hyperlink"/>
      <w:u w:val="single"/>
    </w:rPr>
  </w:style>
  <w:style w:type="paragraph" w:styleId="Ballontekst">
    <w:name w:val="Balloon Text"/>
    <w:basedOn w:val="Standaard"/>
    <w:link w:val="BallontekstChar"/>
    <w:uiPriority w:val="99"/>
    <w:semiHidden/>
    <w:unhideWhenUsed/>
    <w:rsid w:val="008265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5BF"/>
    <w:rPr>
      <w:rFonts w:ascii="Tahoma" w:hAnsi="Tahoma" w:cs="Tahoma"/>
      <w:sz w:val="16"/>
      <w:szCs w:val="16"/>
    </w:rPr>
  </w:style>
  <w:style w:type="character" w:styleId="Zwaar">
    <w:name w:val="Strong"/>
    <w:basedOn w:val="Standaardalinea-lettertype"/>
    <w:uiPriority w:val="22"/>
    <w:qFormat/>
    <w:rsid w:val="00D93EEE"/>
    <w:rPr>
      <w:b/>
      <w:bCs/>
    </w:rPr>
  </w:style>
  <w:style w:type="paragraph" w:styleId="Lijstalinea">
    <w:name w:val="List Paragraph"/>
    <w:basedOn w:val="Standaard"/>
    <w:uiPriority w:val="34"/>
    <w:qFormat/>
    <w:rsid w:val="00E16BBE"/>
    <w:pPr>
      <w:ind w:left="720"/>
      <w:contextualSpacing/>
    </w:pPr>
  </w:style>
  <w:style w:type="character" w:styleId="Onopgelostemelding">
    <w:name w:val="Unresolved Mention"/>
    <w:basedOn w:val="Standaardalinea-lettertype"/>
    <w:uiPriority w:val="99"/>
    <w:semiHidden/>
    <w:unhideWhenUsed/>
    <w:rsid w:val="00D83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2017">
      <w:bodyDiv w:val="1"/>
      <w:marLeft w:val="0"/>
      <w:marRight w:val="0"/>
      <w:marTop w:val="0"/>
      <w:marBottom w:val="0"/>
      <w:divBdr>
        <w:top w:val="none" w:sz="0" w:space="0" w:color="auto"/>
        <w:left w:val="none" w:sz="0" w:space="0" w:color="auto"/>
        <w:bottom w:val="none" w:sz="0" w:space="0" w:color="auto"/>
        <w:right w:val="none" w:sz="0" w:space="0" w:color="auto"/>
      </w:divBdr>
      <w:divsChild>
        <w:div w:id="35472059">
          <w:marLeft w:val="0"/>
          <w:marRight w:val="0"/>
          <w:marTop w:val="480"/>
          <w:marBottom w:val="480"/>
          <w:divBdr>
            <w:top w:val="none" w:sz="0" w:space="0" w:color="auto"/>
            <w:left w:val="none" w:sz="0" w:space="0" w:color="auto"/>
            <w:bottom w:val="none" w:sz="0" w:space="0" w:color="auto"/>
            <w:right w:val="none" w:sz="0" w:space="0" w:color="auto"/>
          </w:divBdr>
          <w:divsChild>
            <w:div w:id="699862327">
              <w:marLeft w:val="0"/>
              <w:marRight w:val="0"/>
              <w:marTop w:val="0"/>
              <w:marBottom w:val="0"/>
              <w:divBdr>
                <w:top w:val="none" w:sz="0" w:space="0" w:color="auto"/>
                <w:left w:val="none" w:sz="0" w:space="0" w:color="auto"/>
                <w:bottom w:val="none" w:sz="0" w:space="0" w:color="auto"/>
                <w:right w:val="none" w:sz="0" w:space="0" w:color="auto"/>
              </w:divBdr>
              <w:divsChild>
                <w:div w:id="284778133">
                  <w:marLeft w:val="0"/>
                  <w:marRight w:val="-26"/>
                  <w:marTop w:val="0"/>
                  <w:marBottom w:val="0"/>
                  <w:divBdr>
                    <w:top w:val="none" w:sz="0" w:space="0" w:color="auto"/>
                    <w:left w:val="none" w:sz="0" w:space="0" w:color="auto"/>
                    <w:bottom w:val="none" w:sz="0" w:space="0" w:color="auto"/>
                    <w:right w:val="none" w:sz="0" w:space="0" w:color="auto"/>
                  </w:divBdr>
                  <w:divsChild>
                    <w:div w:id="1911234552">
                      <w:marLeft w:val="7"/>
                      <w:marRight w:val="34"/>
                      <w:marTop w:val="450"/>
                      <w:marBottom w:val="0"/>
                      <w:divBdr>
                        <w:top w:val="none" w:sz="0" w:space="0" w:color="auto"/>
                        <w:left w:val="none" w:sz="0" w:space="0" w:color="auto"/>
                        <w:bottom w:val="none" w:sz="0" w:space="0" w:color="auto"/>
                        <w:right w:val="none" w:sz="0" w:space="0" w:color="auto"/>
                      </w:divBdr>
                      <w:divsChild>
                        <w:div w:id="9565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22896">
      <w:bodyDiv w:val="1"/>
      <w:marLeft w:val="0"/>
      <w:marRight w:val="0"/>
      <w:marTop w:val="0"/>
      <w:marBottom w:val="0"/>
      <w:divBdr>
        <w:top w:val="none" w:sz="0" w:space="0" w:color="auto"/>
        <w:left w:val="none" w:sz="0" w:space="0" w:color="auto"/>
        <w:bottom w:val="none" w:sz="0" w:space="0" w:color="auto"/>
        <w:right w:val="none" w:sz="0" w:space="0" w:color="auto"/>
      </w:divBdr>
    </w:div>
    <w:div w:id="410783578">
      <w:bodyDiv w:val="1"/>
      <w:marLeft w:val="0"/>
      <w:marRight w:val="0"/>
      <w:marTop w:val="0"/>
      <w:marBottom w:val="0"/>
      <w:divBdr>
        <w:top w:val="none" w:sz="0" w:space="0" w:color="auto"/>
        <w:left w:val="none" w:sz="0" w:space="0" w:color="auto"/>
        <w:bottom w:val="none" w:sz="0" w:space="0" w:color="auto"/>
        <w:right w:val="none" w:sz="0" w:space="0" w:color="auto"/>
      </w:divBdr>
    </w:div>
    <w:div w:id="691346511">
      <w:bodyDiv w:val="1"/>
      <w:marLeft w:val="0"/>
      <w:marRight w:val="0"/>
      <w:marTop w:val="0"/>
      <w:marBottom w:val="0"/>
      <w:divBdr>
        <w:top w:val="none" w:sz="0" w:space="0" w:color="auto"/>
        <w:left w:val="none" w:sz="0" w:space="0" w:color="auto"/>
        <w:bottom w:val="none" w:sz="0" w:space="0" w:color="auto"/>
        <w:right w:val="none" w:sz="0" w:space="0" w:color="auto"/>
      </w:divBdr>
    </w:div>
    <w:div w:id="69719830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99376890">
          <w:marLeft w:val="0"/>
          <w:marRight w:val="0"/>
          <w:marTop w:val="0"/>
          <w:marBottom w:val="0"/>
          <w:divBdr>
            <w:top w:val="none" w:sz="0" w:space="0" w:color="auto"/>
            <w:left w:val="none" w:sz="0" w:space="0" w:color="auto"/>
            <w:bottom w:val="none" w:sz="0" w:space="0" w:color="auto"/>
            <w:right w:val="none" w:sz="0" w:space="0" w:color="auto"/>
          </w:divBdr>
          <w:divsChild>
            <w:div w:id="5815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40684">
      <w:bodyDiv w:val="1"/>
      <w:marLeft w:val="0"/>
      <w:marRight w:val="0"/>
      <w:marTop w:val="0"/>
      <w:marBottom w:val="0"/>
      <w:divBdr>
        <w:top w:val="none" w:sz="0" w:space="0" w:color="auto"/>
        <w:left w:val="none" w:sz="0" w:space="0" w:color="auto"/>
        <w:bottom w:val="none" w:sz="0" w:space="0" w:color="auto"/>
        <w:right w:val="none" w:sz="0" w:space="0" w:color="auto"/>
      </w:divBdr>
    </w:div>
    <w:div w:id="1018627385">
      <w:bodyDiv w:val="1"/>
      <w:marLeft w:val="150"/>
      <w:marRight w:val="150"/>
      <w:marTop w:val="135"/>
      <w:marBottom w:val="135"/>
      <w:divBdr>
        <w:top w:val="none" w:sz="0" w:space="0" w:color="auto"/>
        <w:left w:val="none" w:sz="0" w:space="0" w:color="auto"/>
        <w:bottom w:val="none" w:sz="0" w:space="0" w:color="auto"/>
        <w:right w:val="none" w:sz="0" w:space="0" w:color="auto"/>
      </w:divBdr>
    </w:div>
    <w:div w:id="1051536523">
      <w:bodyDiv w:val="1"/>
      <w:marLeft w:val="0"/>
      <w:marRight w:val="0"/>
      <w:marTop w:val="0"/>
      <w:marBottom w:val="0"/>
      <w:divBdr>
        <w:top w:val="none" w:sz="0" w:space="0" w:color="auto"/>
        <w:left w:val="none" w:sz="0" w:space="0" w:color="auto"/>
        <w:bottom w:val="none" w:sz="0" w:space="0" w:color="auto"/>
        <w:right w:val="none" w:sz="0" w:space="0" w:color="auto"/>
      </w:divBdr>
      <w:divsChild>
        <w:div w:id="781925625">
          <w:marLeft w:val="0"/>
          <w:marRight w:val="0"/>
          <w:marTop w:val="480"/>
          <w:marBottom w:val="480"/>
          <w:divBdr>
            <w:top w:val="none" w:sz="0" w:space="0" w:color="auto"/>
            <w:left w:val="none" w:sz="0" w:space="0" w:color="auto"/>
            <w:bottom w:val="none" w:sz="0" w:space="0" w:color="auto"/>
            <w:right w:val="none" w:sz="0" w:space="0" w:color="auto"/>
          </w:divBdr>
          <w:divsChild>
            <w:div w:id="1318411889">
              <w:marLeft w:val="0"/>
              <w:marRight w:val="0"/>
              <w:marTop w:val="0"/>
              <w:marBottom w:val="0"/>
              <w:divBdr>
                <w:top w:val="none" w:sz="0" w:space="0" w:color="auto"/>
                <w:left w:val="none" w:sz="0" w:space="0" w:color="auto"/>
                <w:bottom w:val="none" w:sz="0" w:space="0" w:color="auto"/>
                <w:right w:val="none" w:sz="0" w:space="0" w:color="auto"/>
              </w:divBdr>
              <w:divsChild>
                <w:div w:id="2040007042">
                  <w:marLeft w:val="0"/>
                  <w:marRight w:val="-26"/>
                  <w:marTop w:val="0"/>
                  <w:marBottom w:val="0"/>
                  <w:divBdr>
                    <w:top w:val="none" w:sz="0" w:space="0" w:color="auto"/>
                    <w:left w:val="none" w:sz="0" w:space="0" w:color="auto"/>
                    <w:bottom w:val="none" w:sz="0" w:space="0" w:color="auto"/>
                    <w:right w:val="none" w:sz="0" w:space="0" w:color="auto"/>
                  </w:divBdr>
                  <w:divsChild>
                    <w:div w:id="1515652820">
                      <w:marLeft w:val="7"/>
                      <w:marRight w:val="34"/>
                      <w:marTop w:val="450"/>
                      <w:marBottom w:val="0"/>
                      <w:divBdr>
                        <w:top w:val="none" w:sz="0" w:space="0" w:color="auto"/>
                        <w:left w:val="none" w:sz="0" w:space="0" w:color="auto"/>
                        <w:bottom w:val="none" w:sz="0" w:space="0" w:color="auto"/>
                        <w:right w:val="none" w:sz="0" w:space="0" w:color="auto"/>
                      </w:divBdr>
                      <w:divsChild>
                        <w:div w:id="6997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31083">
      <w:bodyDiv w:val="1"/>
      <w:marLeft w:val="0"/>
      <w:marRight w:val="0"/>
      <w:marTop w:val="0"/>
      <w:marBottom w:val="0"/>
      <w:divBdr>
        <w:top w:val="none" w:sz="0" w:space="0" w:color="auto"/>
        <w:left w:val="none" w:sz="0" w:space="0" w:color="auto"/>
        <w:bottom w:val="none" w:sz="0" w:space="0" w:color="auto"/>
        <w:right w:val="none" w:sz="0" w:space="0" w:color="auto"/>
      </w:divBdr>
      <w:divsChild>
        <w:div w:id="440926707">
          <w:marLeft w:val="300"/>
          <w:marRight w:val="300"/>
          <w:marTop w:val="1500"/>
          <w:marBottom w:val="300"/>
          <w:divBdr>
            <w:top w:val="single" w:sz="6" w:space="11" w:color="E0E4EB"/>
            <w:left w:val="single" w:sz="6" w:space="11" w:color="E0E4EB"/>
            <w:bottom w:val="single" w:sz="6" w:space="11" w:color="E0E4EB"/>
            <w:right w:val="single" w:sz="6" w:space="11" w:color="E0E4EB"/>
          </w:divBdr>
          <w:divsChild>
            <w:div w:id="565606723">
              <w:marLeft w:val="0"/>
              <w:marRight w:val="0"/>
              <w:marTop w:val="0"/>
              <w:marBottom w:val="0"/>
              <w:divBdr>
                <w:top w:val="none" w:sz="0" w:space="0" w:color="auto"/>
                <w:left w:val="none" w:sz="0" w:space="0" w:color="auto"/>
                <w:bottom w:val="none" w:sz="0" w:space="0" w:color="auto"/>
                <w:right w:val="none" w:sz="0" w:space="0" w:color="auto"/>
              </w:divBdr>
              <w:divsChild>
                <w:div w:id="1454713680">
                  <w:marLeft w:val="0"/>
                  <w:marRight w:val="0"/>
                  <w:marTop w:val="0"/>
                  <w:marBottom w:val="0"/>
                  <w:divBdr>
                    <w:top w:val="single" w:sz="6" w:space="0" w:color="EBECE8"/>
                    <w:left w:val="single" w:sz="6" w:space="0" w:color="EBECE8"/>
                    <w:bottom w:val="single" w:sz="6" w:space="0" w:color="EBECE8"/>
                    <w:right w:val="single" w:sz="6" w:space="0" w:color="EBECE8"/>
                  </w:divBdr>
                  <w:divsChild>
                    <w:div w:id="1279220307">
                      <w:marLeft w:val="0"/>
                      <w:marRight w:val="0"/>
                      <w:marTop w:val="0"/>
                      <w:marBottom w:val="0"/>
                      <w:divBdr>
                        <w:top w:val="none" w:sz="0" w:space="0" w:color="auto"/>
                        <w:left w:val="none" w:sz="0" w:space="0" w:color="auto"/>
                        <w:bottom w:val="none" w:sz="0" w:space="0" w:color="auto"/>
                        <w:right w:val="none" w:sz="0" w:space="0" w:color="auto"/>
                      </w:divBdr>
                      <w:divsChild>
                        <w:div w:id="1519387280">
                          <w:marLeft w:val="0"/>
                          <w:marRight w:val="0"/>
                          <w:marTop w:val="0"/>
                          <w:marBottom w:val="0"/>
                          <w:divBdr>
                            <w:top w:val="none" w:sz="0" w:space="0" w:color="auto"/>
                            <w:left w:val="none" w:sz="0" w:space="0" w:color="auto"/>
                            <w:bottom w:val="none" w:sz="0" w:space="0" w:color="auto"/>
                            <w:right w:val="none" w:sz="0" w:space="0" w:color="auto"/>
                          </w:divBdr>
                          <w:divsChild>
                            <w:div w:id="1053039050">
                              <w:marLeft w:val="0"/>
                              <w:marRight w:val="0"/>
                              <w:marTop w:val="0"/>
                              <w:marBottom w:val="0"/>
                              <w:divBdr>
                                <w:top w:val="none" w:sz="0" w:space="0" w:color="auto"/>
                                <w:left w:val="none" w:sz="0" w:space="0" w:color="auto"/>
                                <w:bottom w:val="none" w:sz="0" w:space="0" w:color="auto"/>
                                <w:right w:val="none" w:sz="0" w:space="0" w:color="auto"/>
                              </w:divBdr>
                              <w:divsChild>
                                <w:div w:id="655649169">
                                  <w:marLeft w:val="0"/>
                                  <w:marRight w:val="0"/>
                                  <w:marTop w:val="0"/>
                                  <w:marBottom w:val="0"/>
                                  <w:divBdr>
                                    <w:top w:val="none" w:sz="0" w:space="0" w:color="auto"/>
                                    <w:left w:val="none" w:sz="0" w:space="0" w:color="auto"/>
                                    <w:bottom w:val="none" w:sz="0" w:space="0" w:color="auto"/>
                                    <w:right w:val="none" w:sz="0" w:space="0" w:color="auto"/>
                                  </w:divBdr>
                                </w:div>
                                <w:div w:id="18430611">
                                  <w:marLeft w:val="0"/>
                                  <w:marRight w:val="0"/>
                                  <w:marTop w:val="0"/>
                                  <w:marBottom w:val="0"/>
                                  <w:divBdr>
                                    <w:top w:val="none" w:sz="0" w:space="0" w:color="auto"/>
                                    <w:left w:val="none" w:sz="0" w:space="0" w:color="auto"/>
                                    <w:bottom w:val="none" w:sz="0" w:space="0" w:color="auto"/>
                                    <w:right w:val="none" w:sz="0" w:space="0" w:color="auto"/>
                                  </w:divBdr>
                                </w:div>
                                <w:div w:id="870145675">
                                  <w:marLeft w:val="0"/>
                                  <w:marRight w:val="0"/>
                                  <w:marTop w:val="0"/>
                                  <w:marBottom w:val="0"/>
                                  <w:divBdr>
                                    <w:top w:val="none" w:sz="0" w:space="0" w:color="auto"/>
                                    <w:left w:val="none" w:sz="0" w:space="0" w:color="auto"/>
                                    <w:bottom w:val="none" w:sz="0" w:space="0" w:color="auto"/>
                                    <w:right w:val="none" w:sz="0" w:space="0" w:color="auto"/>
                                  </w:divBdr>
                                </w:div>
                                <w:div w:id="553851028">
                                  <w:marLeft w:val="0"/>
                                  <w:marRight w:val="0"/>
                                  <w:marTop w:val="0"/>
                                  <w:marBottom w:val="0"/>
                                  <w:divBdr>
                                    <w:top w:val="none" w:sz="0" w:space="0" w:color="auto"/>
                                    <w:left w:val="none" w:sz="0" w:space="0" w:color="auto"/>
                                    <w:bottom w:val="none" w:sz="0" w:space="0" w:color="auto"/>
                                    <w:right w:val="none" w:sz="0" w:space="0" w:color="auto"/>
                                  </w:divBdr>
                                </w:div>
                                <w:div w:id="1975795898">
                                  <w:marLeft w:val="0"/>
                                  <w:marRight w:val="0"/>
                                  <w:marTop w:val="0"/>
                                  <w:marBottom w:val="0"/>
                                  <w:divBdr>
                                    <w:top w:val="none" w:sz="0" w:space="0" w:color="auto"/>
                                    <w:left w:val="none" w:sz="0" w:space="0" w:color="auto"/>
                                    <w:bottom w:val="none" w:sz="0" w:space="0" w:color="auto"/>
                                    <w:right w:val="none" w:sz="0" w:space="0" w:color="auto"/>
                                  </w:divBdr>
                                </w:div>
                                <w:div w:id="711921233">
                                  <w:marLeft w:val="0"/>
                                  <w:marRight w:val="0"/>
                                  <w:marTop w:val="0"/>
                                  <w:marBottom w:val="0"/>
                                  <w:divBdr>
                                    <w:top w:val="none" w:sz="0" w:space="0" w:color="auto"/>
                                    <w:left w:val="none" w:sz="0" w:space="0" w:color="auto"/>
                                    <w:bottom w:val="none" w:sz="0" w:space="0" w:color="auto"/>
                                    <w:right w:val="none" w:sz="0" w:space="0" w:color="auto"/>
                                  </w:divBdr>
                                </w:div>
                                <w:div w:id="1073089166">
                                  <w:marLeft w:val="0"/>
                                  <w:marRight w:val="0"/>
                                  <w:marTop w:val="0"/>
                                  <w:marBottom w:val="0"/>
                                  <w:divBdr>
                                    <w:top w:val="none" w:sz="0" w:space="0" w:color="auto"/>
                                    <w:left w:val="none" w:sz="0" w:space="0" w:color="auto"/>
                                    <w:bottom w:val="none" w:sz="0" w:space="0" w:color="auto"/>
                                    <w:right w:val="none" w:sz="0" w:space="0" w:color="auto"/>
                                  </w:divBdr>
                                </w:div>
                                <w:div w:id="16908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672049">
      <w:bodyDiv w:val="1"/>
      <w:marLeft w:val="0"/>
      <w:marRight w:val="0"/>
      <w:marTop w:val="0"/>
      <w:marBottom w:val="0"/>
      <w:divBdr>
        <w:top w:val="none" w:sz="0" w:space="0" w:color="auto"/>
        <w:left w:val="none" w:sz="0" w:space="0" w:color="auto"/>
        <w:bottom w:val="none" w:sz="0" w:space="0" w:color="auto"/>
        <w:right w:val="none" w:sz="0" w:space="0" w:color="auto"/>
      </w:divBdr>
    </w:div>
    <w:div w:id="15318006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89828090">
          <w:marLeft w:val="0"/>
          <w:marRight w:val="0"/>
          <w:marTop w:val="0"/>
          <w:marBottom w:val="0"/>
          <w:divBdr>
            <w:top w:val="none" w:sz="0" w:space="0" w:color="auto"/>
            <w:left w:val="none" w:sz="0" w:space="0" w:color="auto"/>
            <w:bottom w:val="none" w:sz="0" w:space="0" w:color="auto"/>
            <w:right w:val="none" w:sz="0" w:space="0" w:color="auto"/>
          </w:divBdr>
          <w:divsChild>
            <w:div w:id="16312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164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3776112">
          <w:marLeft w:val="0"/>
          <w:marRight w:val="0"/>
          <w:marTop w:val="0"/>
          <w:marBottom w:val="0"/>
          <w:divBdr>
            <w:top w:val="none" w:sz="0" w:space="0" w:color="auto"/>
            <w:left w:val="none" w:sz="0" w:space="0" w:color="auto"/>
            <w:bottom w:val="none" w:sz="0" w:space="0" w:color="auto"/>
            <w:right w:val="none" w:sz="0" w:space="0" w:color="auto"/>
          </w:divBdr>
          <w:divsChild>
            <w:div w:id="15770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026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5274027">
          <w:marLeft w:val="0"/>
          <w:marRight w:val="0"/>
          <w:marTop w:val="0"/>
          <w:marBottom w:val="0"/>
          <w:divBdr>
            <w:top w:val="none" w:sz="0" w:space="0" w:color="auto"/>
            <w:left w:val="none" w:sz="0" w:space="0" w:color="auto"/>
            <w:bottom w:val="none" w:sz="0" w:space="0" w:color="auto"/>
            <w:right w:val="none" w:sz="0" w:space="0" w:color="auto"/>
          </w:divBdr>
          <w:divsChild>
            <w:div w:id="575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ypnoyoga-amstelve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252</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 Colla</cp:lastModifiedBy>
  <cp:revision>8</cp:revision>
  <cp:lastPrinted>2018-11-26T14:19:00Z</cp:lastPrinted>
  <dcterms:created xsi:type="dcterms:W3CDTF">2020-04-06T09:31:00Z</dcterms:created>
  <dcterms:modified xsi:type="dcterms:W3CDTF">2020-04-14T09:51:00Z</dcterms:modified>
</cp:coreProperties>
</file>